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D8" w:rsidRPr="00CF0AB9" w:rsidRDefault="009029BD">
      <w:pPr>
        <w:rPr>
          <w:rFonts w:ascii="Arial" w:hAnsi="Arial" w:cs="Arial"/>
          <w:b/>
          <w:sz w:val="28"/>
          <w:szCs w:val="28"/>
        </w:rPr>
      </w:pPr>
      <w:r w:rsidRPr="00CF0AB9">
        <w:rPr>
          <w:rFonts w:ascii="Arial" w:hAnsi="Arial" w:cs="Arial"/>
          <w:b/>
          <w:sz w:val="28"/>
          <w:szCs w:val="28"/>
        </w:rPr>
        <w:t xml:space="preserve">Determinazione </w:t>
      </w:r>
      <w:r w:rsidR="00CF0AB9" w:rsidRPr="00CF0AB9">
        <w:rPr>
          <w:rFonts w:ascii="Arial" w:hAnsi="Arial" w:cs="Arial"/>
          <w:b/>
          <w:sz w:val="28"/>
          <w:szCs w:val="28"/>
        </w:rPr>
        <w:t xml:space="preserve">quantitativa </w:t>
      </w:r>
      <w:r w:rsidRPr="00CF0AB9">
        <w:rPr>
          <w:rFonts w:ascii="Arial" w:hAnsi="Arial" w:cs="Arial"/>
          <w:b/>
          <w:sz w:val="28"/>
          <w:szCs w:val="28"/>
        </w:rPr>
        <w:t>volumetrica dello zinco</w:t>
      </w:r>
    </w:p>
    <w:p w:rsidR="009029BD" w:rsidRPr="00CF0AB9" w:rsidRDefault="00CF0A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Premessa: </w:t>
      </w:r>
      <w:r>
        <w:rPr>
          <w:rFonts w:ascii="Arial" w:hAnsi="Arial" w:cs="Arial"/>
          <w:sz w:val="20"/>
          <w:szCs w:val="20"/>
        </w:rPr>
        <w:t>la metodologia che segue, nota da oltre un secolo (</w:t>
      </w:r>
      <w:r w:rsidR="00734C93">
        <w:rPr>
          <w:rFonts w:ascii="Arial" w:hAnsi="Arial" w:cs="Arial"/>
          <w:sz w:val="20"/>
          <w:szCs w:val="20"/>
        </w:rPr>
        <w:t xml:space="preserve">Maurizio Galetti, </w:t>
      </w:r>
      <w:r w:rsidR="00734C93" w:rsidRPr="00734C93">
        <w:rPr>
          <w:rFonts w:ascii="Arial" w:hAnsi="Arial" w:cs="Arial"/>
          <w:sz w:val="20"/>
          <w:szCs w:val="20"/>
        </w:rPr>
        <w:t>Zeitschrift fu</w:t>
      </w:r>
      <w:r w:rsidR="00734C93" w:rsidRPr="00734C93">
        <w:rPr>
          <w:rFonts w:ascii="Cambria Math" w:hAnsi="Cambria Math" w:cs="Cambria Math"/>
          <w:sz w:val="20"/>
          <w:szCs w:val="20"/>
        </w:rPr>
        <w:t>̈</w:t>
      </w:r>
      <w:r w:rsidR="00734C93" w:rsidRPr="00734C93">
        <w:rPr>
          <w:rFonts w:ascii="Arial" w:hAnsi="Arial" w:cs="Arial"/>
          <w:sz w:val="20"/>
          <w:szCs w:val="20"/>
        </w:rPr>
        <w:t>r analytische Chemie v.7-8</w:t>
      </w:r>
      <w:r w:rsidR="00734C93">
        <w:rPr>
          <w:rFonts w:ascii="Arial" w:hAnsi="Arial" w:cs="Arial"/>
          <w:sz w:val="20"/>
          <w:szCs w:val="20"/>
        </w:rPr>
        <w:t>,</w:t>
      </w:r>
      <w:r w:rsidR="00734C93" w:rsidRPr="00734C93">
        <w:rPr>
          <w:rFonts w:ascii="Arial" w:hAnsi="Arial" w:cs="Arial"/>
          <w:sz w:val="20"/>
          <w:szCs w:val="20"/>
        </w:rPr>
        <w:t>1868-1869)</w:t>
      </w:r>
      <w:r w:rsidR="006C31A4" w:rsidRPr="006C31A4">
        <w:rPr>
          <w:rFonts w:ascii="Arial" w:hAnsi="Arial" w:cs="Arial"/>
          <w:sz w:val="20"/>
          <w:szCs w:val="20"/>
        </w:rPr>
        <w:t xml:space="preserve"> </w:t>
      </w:r>
      <w:r w:rsidR="00734C93" w:rsidRPr="006534C6">
        <w:rPr>
          <w:rFonts w:ascii="Arial" w:hAnsi="Arial" w:cs="Arial"/>
          <w:sz w:val="16"/>
          <w:szCs w:val="20"/>
          <w:vertAlign w:val="superscript"/>
        </w:rPr>
        <w:t>[vedi nota1</w:t>
      </w:r>
      <w:r w:rsidR="006534C6" w:rsidRPr="006534C6">
        <w:rPr>
          <w:rFonts w:ascii="Arial" w:hAnsi="Arial" w:cs="Arial"/>
          <w:sz w:val="16"/>
          <w:szCs w:val="20"/>
          <w:vertAlign w:val="superscript"/>
        </w:rPr>
        <w:t xml:space="preserve">] </w:t>
      </w:r>
      <w:r w:rsidR="00897B95">
        <w:rPr>
          <w:rFonts w:ascii="Arial" w:hAnsi="Arial" w:cs="Arial"/>
          <w:sz w:val="16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da allora riveduta e migliorata nella tecnica di esecuzione, sopravvive ancora oggi e rivaleggia in precisione con le determinaioni complessometriche. </w:t>
      </w:r>
      <w:bookmarkStart w:id="0" w:name="_GoBack"/>
      <w:bookmarkEnd w:id="0"/>
    </w:p>
    <w:p w:rsidR="00116C85" w:rsidRPr="009029BD" w:rsidRDefault="009029BD">
      <w:p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b/>
          <w:sz w:val="20"/>
          <w:szCs w:val="20"/>
        </w:rPr>
        <w:t>Generalità:</w:t>
      </w:r>
      <w:r w:rsidRPr="009029BD">
        <w:rPr>
          <w:rFonts w:ascii="Arial" w:hAnsi="Arial" w:cs="Arial"/>
          <w:sz w:val="20"/>
          <w:szCs w:val="20"/>
        </w:rPr>
        <w:t xml:space="preserve"> in ambiente acido lo zinco precipita quantitativamente con il ferrocianuro di potassio. La fine della reazione viene inividuata mediante un indicatore redox.</w:t>
      </w:r>
    </w:p>
    <w:p w:rsidR="00116C85" w:rsidRPr="009029BD" w:rsidRDefault="00116C85">
      <w:pPr>
        <w:rPr>
          <w:rFonts w:ascii="Arial" w:hAnsi="Arial" w:cs="Arial"/>
          <w:b/>
          <w:sz w:val="20"/>
          <w:szCs w:val="20"/>
        </w:rPr>
      </w:pPr>
      <w:r w:rsidRPr="009029BD">
        <w:rPr>
          <w:rFonts w:ascii="Arial" w:hAnsi="Arial" w:cs="Arial"/>
          <w:b/>
          <w:sz w:val="20"/>
          <w:szCs w:val="20"/>
        </w:rPr>
        <w:t>Reagenti:</w:t>
      </w:r>
    </w:p>
    <w:p w:rsidR="00116C85" w:rsidRPr="009029BD" w:rsidRDefault="00116C85" w:rsidP="00116C8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>Acido solforico 1+3 in volume</w:t>
      </w:r>
      <w:r w:rsidR="00E93BEE" w:rsidRPr="009029BD">
        <w:rPr>
          <w:rFonts w:ascii="Arial" w:hAnsi="Arial" w:cs="Arial"/>
          <w:sz w:val="20"/>
          <w:szCs w:val="20"/>
        </w:rPr>
        <w:t xml:space="preserve"> (un volume di H2SO4 + 3 volumi di acqua)</w:t>
      </w:r>
    </w:p>
    <w:p w:rsidR="00116C85" w:rsidRPr="009029BD" w:rsidRDefault="00116C85" w:rsidP="00116C8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>NH4Cl</w:t>
      </w:r>
      <w:r w:rsidR="002B0D74" w:rsidRPr="009029BD">
        <w:rPr>
          <w:rFonts w:ascii="Arial" w:hAnsi="Arial" w:cs="Arial"/>
          <w:sz w:val="20"/>
          <w:szCs w:val="20"/>
        </w:rPr>
        <w:t xml:space="preserve"> solido</w:t>
      </w:r>
    </w:p>
    <w:p w:rsidR="00E93BEE" w:rsidRPr="009029BD" w:rsidRDefault="00116C85" w:rsidP="00116C8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>Soluzione titolante: sciogliere in acqua 18,4 g di K4Fe(CN)6 (anidro)</w:t>
      </w:r>
      <w:r w:rsidR="00971A7D" w:rsidRPr="009029BD">
        <w:rPr>
          <w:rFonts w:ascii="Arial" w:hAnsi="Arial" w:cs="Arial"/>
          <w:sz w:val="20"/>
          <w:szCs w:val="20"/>
        </w:rPr>
        <w:t xml:space="preserve">, 0,3 g di K3Fe(CN)6 </w:t>
      </w:r>
      <w:r w:rsidRPr="009029BD">
        <w:rPr>
          <w:rFonts w:ascii="Arial" w:hAnsi="Arial" w:cs="Arial"/>
          <w:sz w:val="20"/>
          <w:szCs w:val="20"/>
        </w:rPr>
        <w:t xml:space="preserve"> e </w:t>
      </w:r>
      <w:r w:rsidR="00E93BEE" w:rsidRPr="009029BD">
        <w:rPr>
          <w:rFonts w:ascii="Arial" w:hAnsi="Arial" w:cs="Arial"/>
          <w:sz w:val="20"/>
          <w:szCs w:val="20"/>
        </w:rPr>
        <w:t>0,2</w:t>
      </w:r>
      <w:r w:rsidRPr="009029BD">
        <w:rPr>
          <w:rFonts w:ascii="Arial" w:hAnsi="Arial" w:cs="Arial"/>
          <w:sz w:val="20"/>
          <w:szCs w:val="20"/>
        </w:rPr>
        <w:t xml:space="preserve"> g di </w:t>
      </w:r>
      <w:r w:rsidR="00E93BEE" w:rsidRPr="009029BD">
        <w:rPr>
          <w:rFonts w:ascii="Arial" w:hAnsi="Arial" w:cs="Arial"/>
          <w:sz w:val="20"/>
          <w:szCs w:val="20"/>
        </w:rPr>
        <w:t>Na2CO3</w:t>
      </w:r>
      <w:r w:rsidRPr="009029BD">
        <w:rPr>
          <w:rFonts w:ascii="Arial" w:hAnsi="Arial" w:cs="Arial"/>
          <w:sz w:val="20"/>
          <w:szCs w:val="20"/>
        </w:rPr>
        <w:t xml:space="preserve"> </w:t>
      </w:r>
      <w:r w:rsidR="00971A7D" w:rsidRPr="009029BD">
        <w:rPr>
          <w:rFonts w:ascii="Arial" w:hAnsi="Arial" w:cs="Arial"/>
          <w:sz w:val="20"/>
          <w:szCs w:val="20"/>
        </w:rPr>
        <w:t>, poi</w:t>
      </w:r>
      <w:r w:rsidRPr="009029BD">
        <w:rPr>
          <w:rFonts w:ascii="Arial" w:hAnsi="Arial" w:cs="Arial"/>
          <w:sz w:val="20"/>
          <w:szCs w:val="20"/>
        </w:rPr>
        <w:t xml:space="preserve"> portare a volume di 1000 mL</w:t>
      </w:r>
      <w:r w:rsidR="00971A7D" w:rsidRPr="009029BD">
        <w:rPr>
          <w:rFonts w:ascii="Arial" w:hAnsi="Arial" w:cs="Arial"/>
          <w:sz w:val="20"/>
          <w:szCs w:val="20"/>
        </w:rPr>
        <w:t xml:space="preserve"> con acqua</w:t>
      </w:r>
      <w:r w:rsidR="00E057BA" w:rsidRPr="009029BD">
        <w:rPr>
          <w:rFonts w:ascii="Arial" w:hAnsi="Arial" w:cs="Arial"/>
          <w:sz w:val="20"/>
          <w:szCs w:val="20"/>
        </w:rPr>
        <w:t>. La soluzione ha una stabilità limitata.</w:t>
      </w:r>
    </w:p>
    <w:p w:rsidR="00E93BEE" w:rsidRPr="009029BD" w:rsidRDefault="00E93BEE" w:rsidP="00116C8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>Indicatore redox: sciogliere 1,0 g di difenilammina in acido solforico al 96%</w:t>
      </w:r>
    </w:p>
    <w:p w:rsidR="00116C85" w:rsidRPr="009029BD" w:rsidRDefault="00116C85" w:rsidP="00116C85">
      <w:pPr>
        <w:rPr>
          <w:rFonts w:ascii="Arial" w:hAnsi="Arial" w:cs="Arial"/>
          <w:b/>
          <w:sz w:val="20"/>
          <w:szCs w:val="20"/>
        </w:rPr>
      </w:pPr>
      <w:r w:rsidRPr="009029BD">
        <w:rPr>
          <w:rFonts w:ascii="Arial" w:hAnsi="Arial" w:cs="Arial"/>
          <w:b/>
          <w:sz w:val="20"/>
          <w:szCs w:val="20"/>
        </w:rPr>
        <w:t>Procedura:</w:t>
      </w:r>
    </w:p>
    <w:p w:rsidR="005361A2" w:rsidRPr="009029BD" w:rsidRDefault="005361A2" w:rsidP="00116C85">
      <w:p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 xml:space="preserve">In un beker da 150 ml introdurre il campione  (contenente non più di </w:t>
      </w:r>
      <w:r w:rsidR="00E93BEE" w:rsidRPr="009029BD">
        <w:rPr>
          <w:rFonts w:ascii="Arial" w:hAnsi="Arial" w:cs="Arial"/>
          <w:sz w:val="20"/>
          <w:szCs w:val="20"/>
        </w:rPr>
        <w:t>25</w:t>
      </w:r>
      <w:r w:rsidRPr="009029BD">
        <w:rPr>
          <w:rFonts w:ascii="Arial" w:hAnsi="Arial" w:cs="Arial"/>
          <w:sz w:val="20"/>
          <w:szCs w:val="20"/>
        </w:rPr>
        <w:t>0 mg di Zn)</w:t>
      </w:r>
      <w:r w:rsidR="00E93BEE" w:rsidRPr="009029BD">
        <w:rPr>
          <w:rFonts w:ascii="Arial" w:hAnsi="Arial" w:cs="Arial"/>
          <w:sz w:val="20"/>
          <w:szCs w:val="20"/>
        </w:rPr>
        <w:t>, aggiungere 15 ml di acido solforico 1+3 e 10 g di NH4Cl. Portare a 100 ml con acqua. Prima di iniziare la titolazione addizionare 5 gocce di indicatore</w:t>
      </w:r>
      <w:r w:rsidR="00E057BA" w:rsidRPr="009029BD">
        <w:rPr>
          <w:rFonts w:ascii="Arial" w:hAnsi="Arial" w:cs="Arial"/>
          <w:sz w:val="20"/>
          <w:szCs w:val="20"/>
        </w:rPr>
        <w:t xml:space="preserve"> redox</w:t>
      </w:r>
      <w:r w:rsidR="003F722D" w:rsidRPr="009029BD">
        <w:rPr>
          <w:rFonts w:ascii="Arial" w:hAnsi="Arial" w:cs="Arial"/>
          <w:sz w:val="20"/>
          <w:szCs w:val="20"/>
        </w:rPr>
        <w:t xml:space="preserve"> e scaldare a 6</w:t>
      </w:r>
      <w:r w:rsidR="00180100" w:rsidRPr="009029BD">
        <w:rPr>
          <w:rFonts w:ascii="Arial" w:hAnsi="Arial" w:cs="Arial"/>
          <w:sz w:val="20"/>
          <w:szCs w:val="20"/>
        </w:rPr>
        <w:t>5</w:t>
      </w:r>
      <w:r w:rsidR="003F722D" w:rsidRPr="009029BD">
        <w:rPr>
          <w:rFonts w:ascii="Arial" w:hAnsi="Arial" w:cs="Arial"/>
          <w:sz w:val="20"/>
          <w:szCs w:val="20"/>
        </w:rPr>
        <w:t xml:space="preserve"> °C</w:t>
      </w:r>
      <w:r w:rsidR="00180100" w:rsidRPr="009029BD">
        <w:rPr>
          <w:rFonts w:ascii="Arial" w:hAnsi="Arial" w:cs="Arial"/>
          <w:sz w:val="20"/>
          <w:szCs w:val="20"/>
        </w:rPr>
        <w:t xml:space="preserve"> (evitare nel proseguo di scendere sotto i 60 °C)</w:t>
      </w:r>
    </w:p>
    <w:p w:rsidR="003B548E" w:rsidRPr="009029BD" w:rsidRDefault="00971A7D" w:rsidP="00116C85">
      <w:p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 xml:space="preserve">Titolare sotto buona agitazione. All’inizio la soluzione assume un colore </w:t>
      </w:r>
      <w:r w:rsidR="002B0D74" w:rsidRPr="009029BD">
        <w:rPr>
          <w:rFonts w:ascii="Arial" w:hAnsi="Arial" w:cs="Arial"/>
          <w:sz w:val="20"/>
          <w:szCs w:val="20"/>
        </w:rPr>
        <w:t>violetto</w:t>
      </w:r>
      <w:r w:rsidRPr="009029BD">
        <w:rPr>
          <w:rFonts w:ascii="Arial" w:hAnsi="Arial" w:cs="Arial"/>
          <w:sz w:val="20"/>
          <w:szCs w:val="20"/>
        </w:rPr>
        <w:t xml:space="preserve"> che, proseguendo nella titolazione tenderà ad affievolirsi</w:t>
      </w:r>
      <w:r w:rsidR="002B0D74" w:rsidRPr="009029BD">
        <w:rPr>
          <w:rFonts w:ascii="Arial" w:hAnsi="Arial" w:cs="Arial"/>
          <w:sz w:val="20"/>
          <w:szCs w:val="20"/>
        </w:rPr>
        <w:t xml:space="preserve"> e a</w:t>
      </w:r>
      <w:r w:rsidR="00E057BA" w:rsidRPr="009029BD">
        <w:rPr>
          <w:rFonts w:ascii="Arial" w:hAnsi="Arial" w:cs="Arial"/>
          <w:sz w:val="20"/>
          <w:szCs w:val="20"/>
        </w:rPr>
        <w:t>vere</w:t>
      </w:r>
      <w:r w:rsidR="002B0D74" w:rsidRPr="009029BD">
        <w:rPr>
          <w:rFonts w:ascii="Arial" w:hAnsi="Arial" w:cs="Arial"/>
          <w:sz w:val="20"/>
          <w:szCs w:val="20"/>
        </w:rPr>
        <w:t xml:space="preserve"> tonalità bluastre</w:t>
      </w:r>
      <w:r w:rsidRPr="009029BD">
        <w:rPr>
          <w:rFonts w:ascii="Arial" w:hAnsi="Arial" w:cs="Arial"/>
          <w:sz w:val="20"/>
          <w:szCs w:val="20"/>
        </w:rPr>
        <w:t xml:space="preserve">, complice anche l’abbondante </w:t>
      </w:r>
      <w:r w:rsidR="003B548E" w:rsidRPr="009029BD">
        <w:rPr>
          <w:rFonts w:ascii="Arial" w:hAnsi="Arial" w:cs="Arial"/>
          <w:sz w:val="20"/>
          <w:szCs w:val="20"/>
        </w:rPr>
        <w:t>precipitato.</w:t>
      </w:r>
    </w:p>
    <w:p w:rsidR="00971A7D" w:rsidRPr="009029BD" w:rsidRDefault="003B548E" w:rsidP="00116C85">
      <w:p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 xml:space="preserve">Poco prima della fine titolazione il colore </w:t>
      </w:r>
      <w:r w:rsidR="002B0D74" w:rsidRPr="009029BD">
        <w:rPr>
          <w:rFonts w:ascii="Arial" w:hAnsi="Arial" w:cs="Arial"/>
          <w:sz w:val="20"/>
          <w:szCs w:val="20"/>
        </w:rPr>
        <w:t>cambierà ancora,</w:t>
      </w:r>
      <w:r w:rsidRPr="009029BD">
        <w:rPr>
          <w:rFonts w:ascii="Arial" w:hAnsi="Arial" w:cs="Arial"/>
          <w:sz w:val="20"/>
          <w:szCs w:val="20"/>
        </w:rPr>
        <w:t xml:space="preserve"> </w:t>
      </w:r>
      <w:r w:rsidR="002B0D74" w:rsidRPr="009029BD">
        <w:rPr>
          <w:rFonts w:ascii="Arial" w:hAnsi="Arial" w:cs="Arial"/>
          <w:sz w:val="20"/>
          <w:szCs w:val="20"/>
        </w:rPr>
        <w:t>diventando più violaceo</w:t>
      </w:r>
      <w:r w:rsidRPr="009029BD">
        <w:rPr>
          <w:rFonts w:ascii="Arial" w:hAnsi="Arial" w:cs="Arial"/>
          <w:sz w:val="20"/>
          <w:szCs w:val="20"/>
        </w:rPr>
        <w:t xml:space="preserve">. Bisogna allora procedere con lentezza, e far passare alcuni secondi  tra una goccia e l’altra. Si noterà che ad ogni goccia aggiunta </w:t>
      </w:r>
      <w:r w:rsidR="004A40CB" w:rsidRPr="009029BD">
        <w:rPr>
          <w:rFonts w:ascii="Arial" w:hAnsi="Arial" w:cs="Arial"/>
          <w:sz w:val="20"/>
          <w:szCs w:val="20"/>
        </w:rPr>
        <w:t>inizia</w:t>
      </w:r>
      <w:r w:rsidRPr="009029BD">
        <w:rPr>
          <w:rFonts w:ascii="Arial" w:hAnsi="Arial" w:cs="Arial"/>
          <w:sz w:val="20"/>
          <w:szCs w:val="20"/>
        </w:rPr>
        <w:t xml:space="preserve"> il viraggio al giallo-verde pallido, ma dopo poco si rigenera la colorazione viol</w:t>
      </w:r>
      <w:r w:rsidR="002B0D74" w:rsidRPr="009029BD">
        <w:rPr>
          <w:rFonts w:ascii="Arial" w:hAnsi="Arial" w:cs="Arial"/>
          <w:sz w:val="20"/>
          <w:szCs w:val="20"/>
        </w:rPr>
        <w:t>acea</w:t>
      </w:r>
      <w:r w:rsidRPr="009029BD">
        <w:rPr>
          <w:rFonts w:ascii="Arial" w:hAnsi="Arial" w:cs="Arial"/>
          <w:sz w:val="20"/>
          <w:szCs w:val="20"/>
        </w:rPr>
        <w:t>. Proseguire fino a viraggio persistente</w:t>
      </w:r>
      <w:r w:rsidR="004A40CB" w:rsidRPr="009029BD">
        <w:rPr>
          <w:rFonts w:ascii="Arial" w:hAnsi="Arial" w:cs="Arial"/>
          <w:sz w:val="20"/>
          <w:szCs w:val="20"/>
        </w:rPr>
        <w:t xml:space="preserve"> per almeno 10 secondi.</w:t>
      </w:r>
      <w:r w:rsidRPr="009029BD">
        <w:rPr>
          <w:rFonts w:ascii="Arial" w:hAnsi="Arial" w:cs="Arial"/>
          <w:sz w:val="20"/>
          <w:szCs w:val="20"/>
        </w:rPr>
        <w:t xml:space="preserve">   </w:t>
      </w:r>
    </w:p>
    <w:p w:rsidR="00116C85" w:rsidRDefault="009029BD" w:rsidP="00116C85">
      <w:r>
        <w:rPr>
          <w:noProof/>
          <w:lang w:eastAsia="it-IT"/>
        </w:rPr>
        <w:drawing>
          <wp:inline distT="0" distB="0" distL="0" distR="0">
            <wp:extent cx="6120130" cy="17678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titrationferrocyanide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100" w:rsidRPr="009029BD" w:rsidRDefault="00180100" w:rsidP="00116C85">
      <w:p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>La reazione che avviene è:</w:t>
      </w:r>
    </w:p>
    <w:p w:rsidR="00180100" w:rsidRPr="009029BD" w:rsidRDefault="00180100" w:rsidP="00116C85">
      <w:pPr>
        <w:rPr>
          <w:rFonts w:ascii="Arial" w:hAnsi="Arial" w:cs="Arial"/>
          <w:sz w:val="20"/>
          <w:szCs w:val="20"/>
          <w:vertAlign w:val="subscript"/>
          <w:lang w:val="en-US"/>
        </w:rPr>
      </w:pPr>
      <w:r w:rsidRPr="009029BD">
        <w:rPr>
          <w:rFonts w:ascii="Arial" w:hAnsi="Arial" w:cs="Arial"/>
          <w:sz w:val="20"/>
          <w:szCs w:val="20"/>
          <w:lang w:val="en-US"/>
        </w:rPr>
        <w:t xml:space="preserve">2 K </w:t>
      </w:r>
      <w:r w:rsidRPr="009029BD">
        <w:rPr>
          <w:rFonts w:ascii="Arial" w:hAnsi="Arial" w:cs="Arial"/>
          <w:sz w:val="20"/>
          <w:szCs w:val="20"/>
          <w:vertAlign w:val="subscript"/>
          <w:lang w:val="en-US"/>
        </w:rPr>
        <w:t>4</w:t>
      </w:r>
      <w:r w:rsidRPr="009029BD">
        <w:rPr>
          <w:rFonts w:ascii="Arial" w:hAnsi="Arial" w:cs="Arial"/>
          <w:sz w:val="20"/>
          <w:szCs w:val="20"/>
          <w:lang w:val="en-US"/>
        </w:rPr>
        <w:t>[</w:t>
      </w:r>
      <w:proofErr w:type="gramStart"/>
      <w:r w:rsidRPr="009029BD">
        <w:rPr>
          <w:rFonts w:ascii="Arial" w:hAnsi="Arial" w:cs="Arial"/>
          <w:sz w:val="20"/>
          <w:szCs w:val="20"/>
          <w:lang w:val="en-US"/>
        </w:rPr>
        <w:t>Fe(</w:t>
      </w:r>
      <w:proofErr w:type="gramEnd"/>
      <w:r w:rsidRPr="009029BD">
        <w:rPr>
          <w:rFonts w:ascii="Arial" w:hAnsi="Arial" w:cs="Arial"/>
          <w:sz w:val="20"/>
          <w:szCs w:val="20"/>
          <w:lang w:val="en-US"/>
        </w:rPr>
        <w:t xml:space="preserve">CN) </w:t>
      </w:r>
      <w:r w:rsidRPr="009029BD">
        <w:rPr>
          <w:rFonts w:ascii="Arial" w:hAnsi="Arial" w:cs="Arial"/>
          <w:sz w:val="20"/>
          <w:szCs w:val="20"/>
          <w:vertAlign w:val="subscript"/>
          <w:lang w:val="en-US"/>
        </w:rPr>
        <w:t>6</w:t>
      </w:r>
      <w:r w:rsidRPr="009029BD">
        <w:rPr>
          <w:rFonts w:ascii="Arial" w:hAnsi="Arial" w:cs="Arial"/>
          <w:sz w:val="20"/>
          <w:szCs w:val="20"/>
          <w:lang w:val="en-US"/>
        </w:rPr>
        <w:t xml:space="preserve">] + 3 </w:t>
      </w:r>
      <w:proofErr w:type="spellStart"/>
      <w:r w:rsidRPr="009029BD">
        <w:rPr>
          <w:rFonts w:ascii="Arial" w:hAnsi="Arial" w:cs="Arial"/>
          <w:sz w:val="20"/>
          <w:szCs w:val="20"/>
          <w:lang w:val="en-US"/>
        </w:rPr>
        <w:t>ZnSO</w:t>
      </w:r>
      <w:proofErr w:type="spellEnd"/>
      <w:r w:rsidRPr="009029BD">
        <w:rPr>
          <w:rFonts w:ascii="Arial" w:hAnsi="Arial" w:cs="Arial"/>
          <w:sz w:val="20"/>
          <w:szCs w:val="20"/>
          <w:lang w:val="en-US"/>
        </w:rPr>
        <w:t xml:space="preserve"> </w:t>
      </w:r>
      <w:r w:rsidRPr="009029BD">
        <w:rPr>
          <w:rFonts w:ascii="Arial" w:hAnsi="Arial" w:cs="Arial"/>
          <w:sz w:val="20"/>
          <w:szCs w:val="20"/>
          <w:vertAlign w:val="subscript"/>
          <w:lang w:val="en-US"/>
        </w:rPr>
        <w:t>4</w:t>
      </w:r>
      <w:r w:rsidRPr="009029BD">
        <w:rPr>
          <w:rFonts w:ascii="Arial" w:hAnsi="Arial" w:cs="Arial"/>
          <w:sz w:val="20"/>
          <w:szCs w:val="20"/>
          <w:lang w:val="en-US"/>
        </w:rPr>
        <w:t xml:space="preserve"> → K </w:t>
      </w:r>
      <w:r w:rsidRPr="009029BD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9029BD">
        <w:rPr>
          <w:rFonts w:ascii="Arial" w:hAnsi="Arial" w:cs="Arial"/>
          <w:sz w:val="20"/>
          <w:szCs w:val="20"/>
          <w:lang w:val="en-US"/>
        </w:rPr>
        <w:t xml:space="preserve">Zn </w:t>
      </w:r>
      <w:r w:rsidRPr="009029BD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9029BD">
        <w:rPr>
          <w:rFonts w:ascii="Arial" w:hAnsi="Arial" w:cs="Arial"/>
          <w:sz w:val="20"/>
          <w:szCs w:val="20"/>
          <w:lang w:val="en-US"/>
        </w:rPr>
        <w:t xml:space="preserve">[Fe(CN) </w:t>
      </w:r>
      <w:r w:rsidRPr="009029BD">
        <w:rPr>
          <w:rFonts w:ascii="Arial" w:hAnsi="Arial" w:cs="Arial"/>
          <w:sz w:val="20"/>
          <w:szCs w:val="20"/>
          <w:vertAlign w:val="subscript"/>
          <w:lang w:val="en-US"/>
        </w:rPr>
        <w:t>6</w:t>
      </w:r>
      <w:r w:rsidRPr="009029BD">
        <w:rPr>
          <w:rFonts w:ascii="Arial" w:hAnsi="Arial" w:cs="Arial"/>
          <w:sz w:val="20"/>
          <w:szCs w:val="20"/>
          <w:lang w:val="en-US"/>
        </w:rPr>
        <w:t xml:space="preserve">] </w:t>
      </w:r>
      <w:r w:rsidRPr="009029BD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9029BD">
        <w:rPr>
          <w:rFonts w:ascii="Arial" w:hAnsi="Arial" w:cs="Arial"/>
          <w:sz w:val="20"/>
          <w:szCs w:val="20"/>
          <w:lang w:val="en-US"/>
        </w:rPr>
        <w:t xml:space="preserve"> + 3 K</w:t>
      </w:r>
      <w:r w:rsidRPr="009029BD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9029BD">
        <w:rPr>
          <w:rFonts w:ascii="Arial" w:hAnsi="Arial" w:cs="Arial"/>
          <w:sz w:val="20"/>
          <w:szCs w:val="20"/>
          <w:lang w:val="en-US"/>
        </w:rPr>
        <w:t xml:space="preserve">SO </w:t>
      </w:r>
      <w:r w:rsidRPr="009029BD">
        <w:rPr>
          <w:rFonts w:ascii="Arial" w:hAnsi="Arial" w:cs="Arial"/>
          <w:sz w:val="20"/>
          <w:szCs w:val="20"/>
          <w:vertAlign w:val="subscript"/>
          <w:lang w:val="en-US"/>
        </w:rPr>
        <w:t>4</w:t>
      </w:r>
    </w:p>
    <w:p w:rsidR="00503D61" w:rsidRPr="009029BD" w:rsidRDefault="00A328A5" w:rsidP="00A328A5">
      <w:p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 xml:space="preserve">Per rilevare la fine della titolazione viene usato un insolito e piuttosto desueto indicatore redox: la difenilammina. </w:t>
      </w:r>
      <w:r w:rsidR="00D76642" w:rsidRPr="009029BD">
        <w:rPr>
          <w:rFonts w:ascii="Arial" w:hAnsi="Arial" w:cs="Arial"/>
          <w:sz w:val="20"/>
          <w:szCs w:val="20"/>
        </w:rPr>
        <w:t xml:space="preserve">Per meglio comprendere cosa avviene durante questa titolazione è necessario conoscere quali specie ioniche sono presenti in soluzione. All’inizio e nel corso della titolazione </w:t>
      </w:r>
      <w:r w:rsidRPr="009029BD">
        <w:rPr>
          <w:rFonts w:ascii="Arial" w:hAnsi="Arial" w:cs="Arial"/>
          <w:sz w:val="20"/>
          <w:szCs w:val="20"/>
        </w:rPr>
        <w:t xml:space="preserve"> è sempre presente in soluzione un certo quantitativo di ione ferricianuro.  La sua concentrazione</w:t>
      </w:r>
      <w:r w:rsidR="00503D61" w:rsidRPr="009029BD">
        <w:rPr>
          <w:rFonts w:ascii="Arial" w:hAnsi="Arial" w:cs="Arial"/>
          <w:sz w:val="20"/>
          <w:szCs w:val="20"/>
        </w:rPr>
        <w:t xml:space="preserve"> poco prima del viraggio è </w:t>
      </w:r>
      <w:r w:rsidR="00D76642" w:rsidRPr="009029BD">
        <w:rPr>
          <w:rFonts w:ascii="Arial" w:hAnsi="Arial" w:cs="Arial"/>
          <w:sz w:val="20"/>
          <w:szCs w:val="20"/>
        </w:rPr>
        <w:t xml:space="preserve">stimabile </w:t>
      </w:r>
      <w:r w:rsidR="00503D61" w:rsidRPr="009029BD">
        <w:rPr>
          <w:rFonts w:ascii="Arial" w:hAnsi="Arial" w:cs="Arial"/>
          <w:sz w:val="20"/>
          <w:szCs w:val="20"/>
        </w:rPr>
        <w:t>intorno a 0,0002 M. Grazie alla nota formula di Nernst possiamo calcolare che il potenziale della semireazione redox</w:t>
      </w:r>
    </w:p>
    <w:p w:rsidR="00503D61" w:rsidRDefault="00503D61" w:rsidP="00A328A5">
      <w:pPr>
        <w:rPr>
          <w:sz w:val="24"/>
          <w:szCs w:val="24"/>
          <w:vertAlign w:val="superscript"/>
        </w:rPr>
      </w:pPr>
      <w:r w:rsidRPr="00503D61">
        <w:t xml:space="preserve"> </w:t>
      </w:r>
      <w:r w:rsidRPr="00CD3D73">
        <w:rPr>
          <w:sz w:val="24"/>
          <w:szCs w:val="24"/>
        </w:rPr>
        <w:t xml:space="preserve">[Fe(CN) </w:t>
      </w:r>
      <w:r w:rsidRPr="00CD3D73">
        <w:rPr>
          <w:sz w:val="24"/>
          <w:szCs w:val="24"/>
          <w:vertAlign w:val="subscript"/>
        </w:rPr>
        <w:t>6</w:t>
      </w:r>
      <w:r w:rsidRPr="00CD3D73">
        <w:rPr>
          <w:sz w:val="24"/>
          <w:szCs w:val="24"/>
        </w:rPr>
        <w:t xml:space="preserve">] </w:t>
      </w:r>
      <w:r w:rsidRPr="00CD3D73">
        <w:rPr>
          <w:sz w:val="24"/>
          <w:szCs w:val="24"/>
          <w:vertAlign w:val="superscript"/>
        </w:rPr>
        <w:t>4-</w:t>
      </w:r>
      <w:r w:rsidRPr="00CD3D73">
        <w:rPr>
          <w:sz w:val="24"/>
          <w:szCs w:val="24"/>
        </w:rPr>
        <w:t xml:space="preserve">  </w:t>
      </w:r>
      <w:r w:rsidR="00D76642" w:rsidRPr="00D76642">
        <w:rPr>
          <w:sz w:val="24"/>
          <w:szCs w:val="24"/>
        </w:rPr>
        <w:sym w:font="Wingdings" w:char="F0DF"/>
      </w:r>
      <w:r w:rsidR="00D76642" w:rsidRPr="00D76642">
        <w:rPr>
          <w:sz w:val="24"/>
          <w:szCs w:val="24"/>
        </w:rPr>
        <w:sym w:font="Wingdings" w:char="F0E0"/>
      </w:r>
      <w:r w:rsidRPr="00CD3D73">
        <w:rPr>
          <w:sz w:val="24"/>
          <w:szCs w:val="24"/>
        </w:rPr>
        <w:t xml:space="preserve"> [Fe(CN) </w:t>
      </w:r>
      <w:r w:rsidRPr="00CD3D73">
        <w:rPr>
          <w:sz w:val="24"/>
          <w:szCs w:val="24"/>
          <w:vertAlign w:val="subscript"/>
        </w:rPr>
        <w:t>6</w:t>
      </w:r>
      <w:r w:rsidRPr="00CD3D73">
        <w:rPr>
          <w:sz w:val="24"/>
          <w:szCs w:val="24"/>
        </w:rPr>
        <w:t xml:space="preserve">] </w:t>
      </w:r>
      <w:r w:rsidRPr="00CD3D73">
        <w:rPr>
          <w:sz w:val="24"/>
          <w:szCs w:val="24"/>
          <w:vertAlign w:val="superscript"/>
        </w:rPr>
        <w:t>3-</w:t>
      </w:r>
      <w:r w:rsidR="00CD3D73">
        <w:rPr>
          <w:sz w:val="24"/>
          <w:szCs w:val="24"/>
          <w:vertAlign w:val="superscript"/>
        </w:rPr>
        <w:t xml:space="preserve">  </w:t>
      </w:r>
      <w:r w:rsidR="00CD3D73" w:rsidRPr="00CD3D73">
        <w:rPr>
          <w:sz w:val="24"/>
          <w:szCs w:val="24"/>
        </w:rPr>
        <w:t>+</w:t>
      </w:r>
      <w:r w:rsidR="00CD3D73">
        <w:rPr>
          <w:sz w:val="24"/>
          <w:szCs w:val="24"/>
        </w:rPr>
        <w:t xml:space="preserve"> e-</w:t>
      </w:r>
    </w:p>
    <w:p w:rsidR="00E744A1" w:rsidRPr="009029BD" w:rsidRDefault="00E744A1" w:rsidP="00A328A5">
      <w:p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 xml:space="preserve">vale      </w:t>
      </w:r>
    </w:p>
    <w:p w:rsidR="00E744A1" w:rsidRDefault="00E744A1" w:rsidP="00A328A5">
      <w:pPr>
        <w:rPr>
          <w:lang w:val="en-US"/>
        </w:rPr>
      </w:pPr>
      <w:r>
        <w:rPr>
          <w:noProof/>
          <w:lang w:eastAsia="it-IT"/>
        </w:rPr>
        <w:lastRenderedPageBreak/>
        <w:drawing>
          <wp:inline distT="0" distB="0" distL="0" distR="0" wp14:anchorId="5F9593B3">
            <wp:extent cx="1936750" cy="40346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311" cy="402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4A1" w:rsidRDefault="00E744A1" w:rsidP="00A328A5">
      <w:pPr>
        <w:rPr>
          <w:lang w:val="en-US"/>
        </w:rPr>
      </w:pPr>
    </w:p>
    <w:p w:rsidR="00D76642" w:rsidRDefault="00D76642" w:rsidP="00A328A5">
      <w:r w:rsidRPr="009029BD">
        <w:rPr>
          <w:rFonts w:ascii="Arial" w:hAnsi="Arial" w:cs="Arial"/>
          <w:sz w:val="20"/>
          <w:szCs w:val="20"/>
        </w:rPr>
        <w:t>Ma il</w:t>
      </w:r>
      <w:r w:rsidR="00E744A1" w:rsidRPr="009029BD">
        <w:rPr>
          <w:rFonts w:ascii="Arial" w:hAnsi="Arial" w:cs="Arial"/>
          <w:sz w:val="20"/>
          <w:szCs w:val="20"/>
        </w:rPr>
        <w:t xml:space="preserve"> prodotto di solubilità del ferrocianuro di potassio e zinco è così basso che sono pochissimi gli ioni ferrocianuro in soluzione. Di conseguenza il potenziale della coppia ferrocianuro/ferricianuro assume </w:t>
      </w:r>
      <w:r w:rsidR="00CD3D73" w:rsidRPr="009029BD">
        <w:rPr>
          <w:rFonts w:ascii="Arial" w:hAnsi="Arial" w:cs="Arial"/>
          <w:sz w:val="20"/>
          <w:szCs w:val="20"/>
        </w:rPr>
        <w:t xml:space="preserve">facilmente </w:t>
      </w:r>
      <w:r w:rsidR="00E744A1" w:rsidRPr="009029BD">
        <w:rPr>
          <w:rFonts w:ascii="Arial" w:hAnsi="Arial" w:cs="Arial"/>
          <w:sz w:val="20"/>
          <w:szCs w:val="20"/>
        </w:rPr>
        <w:t xml:space="preserve">valori intorno a +0,8V </w:t>
      </w:r>
      <w:r w:rsidR="002E419C" w:rsidRPr="009029BD">
        <w:rPr>
          <w:rFonts w:ascii="Arial" w:hAnsi="Arial" w:cs="Arial"/>
          <w:sz w:val="20"/>
          <w:szCs w:val="20"/>
        </w:rPr>
        <w:t xml:space="preserve">e a questo valore la difenilammina </w:t>
      </w:r>
      <w:r w:rsidR="0048197A" w:rsidRPr="009029BD">
        <w:rPr>
          <w:rFonts w:ascii="Arial" w:hAnsi="Arial" w:cs="Arial"/>
          <w:sz w:val="20"/>
          <w:szCs w:val="20"/>
        </w:rPr>
        <w:t>si trasforma nel</w:t>
      </w:r>
      <w:r w:rsidR="002E419C" w:rsidRPr="009029BD">
        <w:rPr>
          <w:rFonts w:ascii="Arial" w:hAnsi="Arial" w:cs="Arial"/>
          <w:sz w:val="20"/>
          <w:szCs w:val="20"/>
        </w:rPr>
        <w:t>la forma ossidata di colore viola.</w:t>
      </w:r>
      <w:r w:rsidR="00E744A1">
        <w:t xml:space="preserve"> </w:t>
      </w:r>
      <w:r>
        <w:rPr>
          <w:noProof/>
          <w:lang w:eastAsia="it-IT"/>
        </w:rPr>
        <w:drawing>
          <wp:inline distT="0" distB="0" distL="0" distR="0">
            <wp:extent cx="6120130" cy="1835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enilammina ox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642" w:rsidRDefault="00D76642" w:rsidP="00A328A5"/>
    <w:p w:rsidR="002E419C" w:rsidRPr="009029BD" w:rsidRDefault="002E419C" w:rsidP="00A328A5">
      <w:p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 xml:space="preserve">Appena dopo il punto di viraggio, iniziamo ad avere i primi ioni ferrocianuro in soluzione, sicchè il logaritmo del rapporto ferricianuro/ferrocianuro tende </w:t>
      </w:r>
      <w:r w:rsidR="0048197A" w:rsidRPr="009029BD">
        <w:rPr>
          <w:rFonts w:ascii="Arial" w:hAnsi="Arial" w:cs="Arial"/>
          <w:sz w:val="20"/>
          <w:szCs w:val="20"/>
        </w:rPr>
        <w:t xml:space="preserve">verso </w:t>
      </w:r>
      <w:r w:rsidRPr="009029BD">
        <w:rPr>
          <w:rFonts w:ascii="Arial" w:hAnsi="Arial" w:cs="Arial"/>
          <w:sz w:val="20"/>
          <w:szCs w:val="20"/>
        </w:rPr>
        <w:t xml:space="preserve">valori </w:t>
      </w:r>
      <w:r w:rsidR="000A7947" w:rsidRPr="009029BD">
        <w:rPr>
          <w:rFonts w:ascii="Arial" w:hAnsi="Arial" w:cs="Arial"/>
          <w:sz w:val="20"/>
          <w:szCs w:val="20"/>
        </w:rPr>
        <w:t xml:space="preserve"> inferiori a 10, il che porta ad </w:t>
      </w:r>
      <w:r w:rsidR="00D76642" w:rsidRPr="009029BD">
        <w:rPr>
          <w:rFonts w:ascii="Arial" w:hAnsi="Arial" w:cs="Arial"/>
          <w:sz w:val="20"/>
          <w:szCs w:val="20"/>
        </w:rPr>
        <w:t xml:space="preserve">avere </w:t>
      </w:r>
      <w:r w:rsidR="000A7947" w:rsidRPr="009029BD">
        <w:rPr>
          <w:rFonts w:ascii="Arial" w:hAnsi="Arial" w:cs="Arial"/>
          <w:sz w:val="20"/>
          <w:szCs w:val="20"/>
        </w:rPr>
        <w:t xml:space="preserve">un potenziale </w:t>
      </w:r>
      <w:r w:rsidR="0048197A" w:rsidRPr="009029BD">
        <w:rPr>
          <w:rFonts w:ascii="Arial" w:hAnsi="Arial" w:cs="Arial"/>
          <w:sz w:val="20"/>
          <w:szCs w:val="20"/>
        </w:rPr>
        <w:t>intorno a</w:t>
      </w:r>
      <w:r w:rsidR="000A7947" w:rsidRPr="009029BD">
        <w:rPr>
          <w:rFonts w:ascii="Arial" w:hAnsi="Arial" w:cs="Arial"/>
          <w:sz w:val="20"/>
          <w:szCs w:val="20"/>
        </w:rPr>
        <w:t xml:space="preserve"> 0,</w:t>
      </w:r>
      <w:r w:rsidR="00E912AE" w:rsidRPr="009029BD">
        <w:rPr>
          <w:rFonts w:ascii="Arial" w:hAnsi="Arial" w:cs="Arial"/>
          <w:sz w:val="20"/>
          <w:szCs w:val="20"/>
        </w:rPr>
        <w:t>4</w:t>
      </w:r>
      <w:r w:rsidR="000A7947" w:rsidRPr="009029BD">
        <w:rPr>
          <w:rFonts w:ascii="Arial" w:hAnsi="Arial" w:cs="Arial"/>
          <w:sz w:val="20"/>
          <w:szCs w:val="20"/>
        </w:rPr>
        <w:t xml:space="preserve">V. </w:t>
      </w:r>
      <w:r w:rsidR="00D76642" w:rsidRPr="009029BD">
        <w:rPr>
          <w:rFonts w:ascii="Arial" w:hAnsi="Arial" w:cs="Arial"/>
          <w:sz w:val="20"/>
          <w:szCs w:val="20"/>
        </w:rPr>
        <w:t>E l</w:t>
      </w:r>
      <w:r w:rsidR="00CD3D73" w:rsidRPr="009029BD">
        <w:rPr>
          <w:rFonts w:ascii="Arial" w:hAnsi="Arial" w:cs="Arial"/>
          <w:sz w:val="20"/>
          <w:szCs w:val="20"/>
        </w:rPr>
        <w:t xml:space="preserve">a difenilammina, con il suo viraggio a +0,76V in soluzione </w:t>
      </w:r>
      <w:r w:rsidR="00E912AE" w:rsidRPr="009029BD">
        <w:rPr>
          <w:rFonts w:ascii="Arial" w:hAnsi="Arial" w:cs="Arial"/>
          <w:sz w:val="20"/>
          <w:szCs w:val="20"/>
        </w:rPr>
        <w:t>fortemente</w:t>
      </w:r>
      <w:r w:rsidR="00CD3D73" w:rsidRPr="009029BD">
        <w:rPr>
          <w:rFonts w:ascii="Arial" w:hAnsi="Arial" w:cs="Arial"/>
          <w:sz w:val="20"/>
          <w:szCs w:val="20"/>
        </w:rPr>
        <w:t xml:space="preserve"> solforica, è l’indicatore adatto a cogliere l’esatto punto di viraggio.</w:t>
      </w:r>
      <w:r w:rsidR="00E057BA" w:rsidRPr="009029BD">
        <w:rPr>
          <w:rFonts w:ascii="Arial" w:hAnsi="Arial" w:cs="Arial"/>
          <w:sz w:val="20"/>
          <w:szCs w:val="20"/>
        </w:rPr>
        <w:t xml:space="preserve"> Sebbene sia un indicatore reversibile, il nuovo viraggio dalla forma ossidata a quella ridotta non è più ad incolore, ma a verde pallido.</w:t>
      </w:r>
    </w:p>
    <w:p w:rsidR="003F722D" w:rsidRPr="00897B95" w:rsidRDefault="002B0D74" w:rsidP="00A328A5">
      <w:pPr>
        <w:rPr>
          <w:rFonts w:ascii="Arial" w:hAnsi="Arial" w:cs="Arial"/>
          <w:b/>
          <w:sz w:val="20"/>
          <w:szCs w:val="20"/>
        </w:rPr>
      </w:pPr>
      <w:r w:rsidRPr="00897B95">
        <w:rPr>
          <w:rFonts w:ascii="Arial" w:hAnsi="Arial" w:cs="Arial"/>
          <w:b/>
          <w:sz w:val="20"/>
          <w:szCs w:val="20"/>
        </w:rPr>
        <w:t>Calcoli:</w:t>
      </w:r>
    </w:p>
    <w:p w:rsidR="002B0D74" w:rsidRPr="009029BD" w:rsidRDefault="002B0D74" w:rsidP="00116C85">
      <w:p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>La reazione non è esattamente stechiometrica, per cui occorre calcolare il titolo con una soluzione a contenuto noto di zinco. Nel nostro caso il contenuto di zinco era di 130,76 mg (20 mL di Zn++ 0,1M).</w:t>
      </w:r>
    </w:p>
    <w:p w:rsidR="002B0D74" w:rsidRPr="009029BD" w:rsidRDefault="002B0D74" w:rsidP="00116C85">
      <w:pPr>
        <w:rPr>
          <w:rFonts w:ascii="Arial" w:hAnsi="Arial" w:cs="Arial"/>
          <w:sz w:val="20"/>
          <w:szCs w:val="20"/>
        </w:rPr>
      </w:pPr>
      <w:r w:rsidRPr="009029BD">
        <w:rPr>
          <w:rFonts w:ascii="Arial" w:hAnsi="Arial" w:cs="Arial"/>
          <w:sz w:val="20"/>
          <w:szCs w:val="20"/>
        </w:rPr>
        <w:t>La titolazione ha richiesto 26,2 mL di titolante</w:t>
      </w:r>
      <w:r w:rsidR="00180100" w:rsidRPr="009029BD">
        <w:rPr>
          <w:rFonts w:ascii="Arial" w:hAnsi="Arial" w:cs="Arial"/>
          <w:sz w:val="20"/>
          <w:szCs w:val="20"/>
        </w:rPr>
        <w:t xml:space="preserve">.  Possiamo allora dire che 1,00 ml di titolante equivalgono a 4,99 mg di zinco. </w:t>
      </w:r>
    </w:p>
    <w:p w:rsidR="00897B95" w:rsidRDefault="00897B95" w:rsidP="00116C85">
      <w:pPr>
        <w:rPr>
          <w:rFonts w:ascii="Arial" w:hAnsi="Arial" w:cs="Arial"/>
          <w:i/>
        </w:rPr>
      </w:pPr>
    </w:p>
    <w:p w:rsidR="003F722D" w:rsidRPr="00897B95" w:rsidRDefault="00897B95" w:rsidP="00116C85">
      <w:pPr>
        <w:rPr>
          <w:rFonts w:ascii="Arial" w:hAnsi="Arial" w:cs="Arial"/>
          <w:i/>
        </w:rPr>
      </w:pPr>
      <w:r w:rsidRPr="00897B95">
        <w:rPr>
          <w:rFonts w:ascii="Arial" w:hAnsi="Arial" w:cs="Arial"/>
          <w:i/>
        </w:rPr>
        <w:t>Nota1:disponibile</w:t>
      </w:r>
      <w:r>
        <w:rPr>
          <w:rFonts w:ascii="Arial" w:hAnsi="Arial" w:cs="Arial"/>
          <w:i/>
        </w:rPr>
        <w:t xml:space="preserve"> </w:t>
      </w:r>
      <w:r w:rsidRPr="00897B95">
        <w:rPr>
          <w:rFonts w:ascii="Arial" w:hAnsi="Arial" w:cs="Arial"/>
          <w:i/>
        </w:rPr>
        <w:t>a richiesta</w:t>
      </w:r>
    </w:p>
    <w:p w:rsidR="003F722D" w:rsidRDefault="003F722D" w:rsidP="00116C85"/>
    <w:p w:rsidR="003F722D" w:rsidRDefault="003F722D" w:rsidP="00116C85"/>
    <w:sectPr w:rsidR="003F722D" w:rsidSect="009029BD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3E6D"/>
    <w:multiLevelType w:val="hybridMultilevel"/>
    <w:tmpl w:val="BB5C3FA8"/>
    <w:lvl w:ilvl="0" w:tplc="7CB22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85"/>
    <w:rsid w:val="000A457F"/>
    <w:rsid w:val="000A7947"/>
    <w:rsid w:val="00116C85"/>
    <w:rsid w:val="00180100"/>
    <w:rsid w:val="002B0D74"/>
    <w:rsid w:val="002E419C"/>
    <w:rsid w:val="003B548E"/>
    <w:rsid w:val="003F722D"/>
    <w:rsid w:val="00481108"/>
    <w:rsid w:val="0048197A"/>
    <w:rsid w:val="004A40CB"/>
    <w:rsid w:val="00503D61"/>
    <w:rsid w:val="005361A2"/>
    <w:rsid w:val="006534C6"/>
    <w:rsid w:val="006C31A4"/>
    <w:rsid w:val="00734C93"/>
    <w:rsid w:val="00897B95"/>
    <w:rsid w:val="009029BD"/>
    <w:rsid w:val="00971A7D"/>
    <w:rsid w:val="00A328A5"/>
    <w:rsid w:val="00BD42A6"/>
    <w:rsid w:val="00CD3D73"/>
    <w:rsid w:val="00CF0AB9"/>
    <w:rsid w:val="00D76642"/>
    <w:rsid w:val="00E057BA"/>
    <w:rsid w:val="00E744A1"/>
    <w:rsid w:val="00E912AE"/>
    <w:rsid w:val="00E93BEE"/>
    <w:rsid w:val="00F9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TEKFOR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Chimico</dc:creator>
  <cp:keywords/>
  <dc:description/>
  <cp:lastModifiedBy>Mario</cp:lastModifiedBy>
  <cp:revision>9</cp:revision>
  <dcterms:created xsi:type="dcterms:W3CDTF">2099-07-15T14:45:00Z</dcterms:created>
  <dcterms:modified xsi:type="dcterms:W3CDTF">2014-08-03T19:50:00Z</dcterms:modified>
</cp:coreProperties>
</file>